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C7BE" w14:textId="77777777" w:rsidR="000D43C7" w:rsidRDefault="005D08A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FORMATO PARA OBSERVACIONES DE CONSULTA PÚBLICA </w:t>
      </w:r>
    </w:p>
    <w:p w14:paraId="2AF1C02E" w14:textId="77777777" w:rsidR="000D43C7" w:rsidRDefault="005D08A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 LOS PRINCIPIOS Y CRITERIOS</w:t>
      </w:r>
    </w:p>
    <w:p w14:paraId="17667DCE" w14:textId="77777777" w:rsidR="000D43C7" w:rsidRDefault="005D08A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PARA LA PRODUCCIÓN DE ACEITE DE PALMA SOSTENIBLE</w:t>
      </w:r>
    </w:p>
    <w:p w14:paraId="51F4FA30" w14:textId="77777777" w:rsidR="000D43C7" w:rsidRDefault="000D43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E2EDFAD" w14:textId="77777777" w:rsidR="000D43C7" w:rsidRDefault="005D08A8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DOCUMENTO BORRADOR DE LA INTERPRETACIÓN NACIONAL (IN)</w:t>
      </w:r>
    </w:p>
    <w:p w14:paraId="2747BA54" w14:textId="77777777" w:rsidR="000D43C7" w:rsidRDefault="005D08A8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DEL E</w:t>
      </w:r>
      <w:r w:rsidR="00692EB7">
        <w:rPr>
          <w:rFonts w:ascii="Arial" w:eastAsia="Arial" w:hAnsi="Arial" w:cs="Arial"/>
          <w:b/>
          <w:i/>
          <w:sz w:val="22"/>
          <w:szCs w:val="22"/>
        </w:rPr>
        <w:t>STÁNDAR RSPO 2018 PARA HONDURAS</w:t>
      </w:r>
    </w:p>
    <w:p w14:paraId="05C3F120" w14:textId="77777777" w:rsidR="000D43C7" w:rsidRDefault="000D43C7"/>
    <w:p w14:paraId="49060C7A" w14:textId="77777777" w:rsidR="000D43C7" w:rsidRDefault="000D43C7"/>
    <w:p w14:paraId="08197279" w14:textId="77777777" w:rsidR="000D43C7" w:rsidRDefault="000D43C7"/>
    <w:tbl>
      <w:tblPr>
        <w:tblStyle w:val="a5"/>
        <w:tblW w:w="97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0D43C7" w14:paraId="71FFE5A1" w14:textId="77777777">
        <w:tc>
          <w:tcPr>
            <w:tcW w:w="9781" w:type="dxa"/>
          </w:tcPr>
          <w:p w14:paraId="534950BE" w14:textId="77777777" w:rsidR="000D43C7" w:rsidRDefault="005D08A8">
            <w:pPr>
              <w:spacing w:before="24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IMPORTANTE</w:t>
            </w:r>
          </w:p>
          <w:p w14:paraId="3EAB591F" w14:textId="77777777" w:rsidR="000D43C7" w:rsidRDefault="000D43C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E86DAC5" w14:textId="24B89CE6" w:rsidR="000D43C7" w:rsidRDefault="005D08A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período de Consulta Pública es parte del proceso de la Interpretación Nacional (IN) para la adopción de los Principios y Criterios del e</w:t>
            </w:r>
            <w:r w:rsidR="00692EB7">
              <w:rPr>
                <w:rFonts w:ascii="Arial" w:eastAsia="Arial" w:hAnsi="Arial" w:cs="Arial"/>
              </w:rPr>
              <w:t>stándar RSPO 2018 para Honduras</w:t>
            </w:r>
            <w:r>
              <w:rPr>
                <w:rFonts w:ascii="Arial" w:eastAsia="Arial" w:hAnsi="Arial" w:cs="Arial"/>
              </w:rPr>
              <w:t>, y tiene como objetivo someter a la opinión de todos los productores y comercializadores de aceite de palma, ONG ambientales y sociales, entidades del gobierno, diferentes expertos y demás partes interesadas, los cambios propuestos durante</w:t>
            </w:r>
            <w:r w:rsidR="00692EB7">
              <w:rPr>
                <w:rFonts w:ascii="Arial" w:eastAsia="Arial" w:hAnsi="Arial" w:cs="Arial"/>
              </w:rPr>
              <w:t xml:space="preserve"> el proceso de IN para Honduras </w:t>
            </w:r>
            <w:r>
              <w:rPr>
                <w:rFonts w:ascii="Arial" w:eastAsia="Arial" w:hAnsi="Arial" w:cs="Arial"/>
              </w:rPr>
              <w:t xml:space="preserve">del estándar P&amp;C edición 2018. Dada la importancia que tiene su participación, este documento de IN se pone a su consideración durante un período de </w:t>
            </w:r>
            <w:r>
              <w:rPr>
                <w:rFonts w:ascii="Arial" w:eastAsia="Arial" w:hAnsi="Arial" w:cs="Arial"/>
                <w:color w:val="000000"/>
              </w:rPr>
              <w:t>60 días</w:t>
            </w:r>
            <w:r>
              <w:rPr>
                <w:rFonts w:ascii="Arial" w:eastAsia="Arial" w:hAnsi="Arial" w:cs="Arial"/>
              </w:rPr>
              <w:t xml:space="preserve"> improrrogables (</w:t>
            </w:r>
            <w:r w:rsidR="00DB77D5">
              <w:rPr>
                <w:rFonts w:ascii="Arial" w:eastAsia="Arial" w:hAnsi="Arial" w:cs="Arial"/>
              </w:rPr>
              <w:t>14 de octubre</w:t>
            </w:r>
            <w:r>
              <w:rPr>
                <w:rFonts w:ascii="Arial" w:eastAsia="Arial" w:hAnsi="Arial" w:cs="Arial"/>
              </w:rPr>
              <w:t xml:space="preserve"> al </w:t>
            </w:r>
            <w:r w:rsidR="00DB77D5">
              <w:rPr>
                <w:rFonts w:ascii="Arial" w:eastAsia="Arial" w:hAnsi="Arial" w:cs="Arial"/>
              </w:rPr>
              <w:t>13 diciembre</w:t>
            </w:r>
            <w:r>
              <w:rPr>
                <w:rFonts w:ascii="Arial" w:eastAsia="Arial" w:hAnsi="Arial" w:cs="Arial"/>
              </w:rPr>
              <w:t xml:space="preserve"> del año 2020)</w:t>
            </w:r>
          </w:p>
          <w:p w14:paraId="26838F9C" w14:textId="77777777" w:rsidR="000D43C7" w:rsidRDefault="000D43C7">
            <w:pPr>
              <w:jc w:val="both"/>
              <w:rPr>
                <w:rFonts w:ascii="Arial" w:eastAsia="Arial" w:hAnsi="Arial" w:cs="Arial"/>
              </w:rPr>
            </w:pPr>
          </w:p>
          <w:p w14:paraId="2029178F" w14:textId="11A31FF1" w:rsidR="000D43C7" w:rsidRDefault="005D08A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Agradecemos enviar sus observaciones, remitiendo el formulario adjunto a la Secretaría Técnica de la Interpretación Nacional </w:t>
            </w:r>
            <w:r w:rsidR="00692EB7">
              <w:rPr>
                <w:rFonts w:ascii="Arial" w:eastAsia="Arial" w:hAnsi="Arial" w:cs="Arial"/>
              </w:rPr>
              <w:t xml:space="preserve">del estándar RSPO para Honduras </w:t>
            </w:r>
            <w:r>
              <w:rPr>
                <w:rFonts w:ascii="Arial" w:eastAsia="Arial" w:hAnsi="Arial" w:cs="Arial"/>
              </w:rPr>
              <w:t xml:space="preserve">a la dirección: </w:t>
            </w:r>
            <w:hyperlink r:id="rId7" w:history="1">
              <w:r w:rsidR="00692EB7" w:rsidRPr="00D45D9E">
                <w:rPr>
                  <w:rStyle w:val="Hyperlink"/>
                  <w:rFonts w:ascii="Arial" w:eastAsia="Arial" w:hAnsi="Arial" w:cs="Arial"/>
                </w:rPr>
                <w:t>palma.honduras@solidaridadnetwork.org</w:t>
              </w:r>
            </w:hyperlink>
            <w:r w:rsidR="00692EB7">
              <w:rPr>
                <w:rFonts w:ascii="Arial" w:eastAsia="Arial" w:hAnsi="Arial" w:cs="Arial"/>
                <w:color w:val="1155CC"/>
                <w:u w:val="single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DB77D5" w:rsidRPr="00DB77D5">
              <w:rPr>
                <w:rFonts w:ascii="Arial" w:eastAsia="Arial" w:hAnsi="Arial" w:cs="Arial"/>
              </w:rPr>
              <w:t>a más tardar el</w:t>
            </w:r>
            <w:r w:rsidR="00DB77D5">
              <w:rPr>
                <w:rFonts w:ascii="Arial" w:eastAsia="Arial" w:hAnsi="Arial" w:cs="Arial"/>
              </w:rPr>
              <w:t xml:space="preserve"> </w:t>
            </w:r>
            <w:r w:rsidR="00DB77D5">
              <w:rPr>
                <w:rFonts w:ascii="Arial" w:eastAsia="Arial" w:hAnsi="Arial" w:cs="Arial"/>
                <w:b/>
                <w:color w:val="000000" w:themeColor="text1"/>
              </w:rPr>
              <w:t xml:space="preserve">13 de </w:t>
            </w:r>
            <w:proofErr w:type="spellStart"/>
            <w:r w:rsidR="00DB77D5">
              <w:rPr>
                <w:rFonts w:ascii="Arial" w:eastAsia="Arial" w:hAnsi="Arial" w:cs="Arial"/>
                <w:b/>
                <w:color w:val="000000" w:themeColor="text1"/>
              </w:rPr>
              <w:t>diciember</w:t>
            </w:r>
            <w:proofErr w:type="spellEnd"/>
            <w:r w:rsidRPr="00692EB7">
              <w:rPr>
                <w:rFonts w:ascii="Arial" w:eastAsia="Arial" w:hAnsi="Arial" w:cs="Arial"/>
                <w:b/>
                <w:color w:val="000000" w:themeColor="text1"/>
              </w:rPr>
              <w:t xml:space="preserve"> de 2020</w:t>
            </w:r>
            <w:r>
              <w:rPr>
                <w:rFonts w:ascii="Arial" w:eastAsia="Arial" w:hAnsi="Arial" w:cs="Arial"/>
              </w:rPr>
              <w:t>. En caso contrario, consideraremos su conformidad con el doc</w:t>
            </w:r>
            <w:r w:rsidR="00692EB7">
              <w:rPr>
                <w:rFonts w:ascii="Arial" w:eastAsia="Arial" w:hAnsi="Arial" w:cs="Arial"/>
              </w:rPr>
              <w:t>umento de IN RSPO para Honduras</w:t>
            </w:r>
            <w:r>
              <w:rPr>
                <w:rFonts w:ascii="Arial" w:eastAsia="Arial" w:hAnsi="Arial" w:cs="Arial"/>
              </w:rPr>
              <w:t xml:space="preserve"> propuesto.</w:t>
            </w:r>
          </w:p>
          <w:p w14:paraId="63799227" w14:textId="77777777" w:rsidR="000D43C7" w:rsidRDefault="000D43C7">
            <w:pPr>
              <w:jc w:val="both"/>
              <w:rPr>
                <w:rFonts w:ascii="Arial" w:eastAsia="Arial" w:hAnsi="Arial" w:cs="Arial"/>
              </w:rPr>
            </w:pPr>
          </w:p>
          <w:p w14:paraId="49E8CDC4" w14:textId="77777777" w:rsidR="000D43C7" w:rsidRDefault="005D08A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correcto diligenciamiento del formulario y su envío oportuno a la Secretaría Técn</w:t>
            </w:r>
            <w:r w:rsidR="00692EB7">
              <w:rPr>
                <w:rFonts w:ascii="Arial" w:eastAsia="Arial" w:hAnsi="Arial" w:cs="Arial"/>
              </w:rPr>
              <w:t>ica de la IN RSPO para Honduras</w:t>
            </w:r>
            <w:r>
              <w:rPr>
                <w:rFonts w:ascii="Arial" w:eastAsia="Arial" w:hAnsi="Arial" w:cs="Arial"/>
              </w:rPr>
              <w:t xml:space="preserve">, a cargo de Solidaridad, permitirá que este documento de IN del Estándar, al ser adoptado como Norma de Certificación, responda a las necesidades reales del consumidor y una guía para los productores y procesadores de fruta de palma aceitera que son miembros de la Mesa Redonda de Aceite de Palma Sostenible -RSPO. </w:t>
            </w:r>
          </w:p>
          <w:p w14:paraId="032AABC1" w14:textId="77777777" w:rsidR="000D43C7" w:rsidRDefault="000D43C7">
            <w:pPr>
              <w:jc w:val="both"/>
              <w:rPr>
                <w:rFonts w:ascii="Arial" w:eastAsia="Arial" w:hAnsi="Arial" w:cs="Arial"/>
              </w:rPr>
            </w:pPr>
          </w:p>
          <w:p w14:paraId="170BAC89" w14:textId="77777777" w:rsidR="000D43C7" w:rsidRDefault="005D08A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El documento borrador para consulta pública de la IN de los Principios y Criterios del e</w:t>
            </w:r>
            <w:r w:rsidR="00692EB7">
              <w:rPr>
                <w:rFonts w:ascii="Arial" w:eastAsia="Arial" w:hAnsi="Arial" w:cs="Arial"/>
              </w:rPr>
              <w:t>stándar RSPO 2018 para HONDURAS</w:t>
            </w:r>
            <w:r>
              <w:rPr>
                <w:rFonts w:ascii="Arial" w:eastAsia="Arial" w:hAnsi="Arial" w:cs="Arial"/>
              </w:rPr>
              <w:t xml:space="preserve"> podrá leerlo en el siguiente vínculo:</w:t>
            </w:r>
            <w:r w:rsidR="00692EB7">
              <w:rPr>
                <w:rFonts w:ascii="Arial" w:eastAsia="Arial" w:hAnsi="Arial" w:cs="Arial"/>
                <w:b/>
              </w:rPr>
              <w:t xml:space="preserve">  </w:t>
            </w:r>
            <w:hyperlink r:id="rId8" w:history="1">
              <w:r w:rsidR="00692EB7" w:rsidRPr="00D45D9E">
                <w:rPr>
                  <w:rStyle w:val="Hyperlink"/>
                  <w:rFonts w:ascii="Arial" w:eastAsia="Arial" w:hAnsi="Arial" w:cs="Arial"/>
                  <w:b/>
                </w:rPr>
                <w:t>https://www.mapa-solidaridad.org/interpretacion-nacional-rspo-hondur</w:t>
              </w:r>
            </w:hyperlink>
          </w:p>
          <w:p w14:paraId="35E6B7B3" w14:textId="77777777" w:rsidR="00692EB7" w:rsidRDefault="00692EB7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6F2213C8" w14:textId="77777777" w:rsidR="00692EB7" w:rsidRDefault="005D08A8">
            <w:pPr>
              <w:shd w:val="clear" w:color="auto" w:fill="FFFFFF"/>
              <w:spacing w:after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 mayor información, favor comunicarse a Secretaría Técnica de la Interp</w:t>
            </w:r>
            <w:r w:rsidR="00692EB7">
              <w:rPr>
                <w:rFonts w:ascii="Arial" w:eastAsia="Arial" w:hAnsi="Arial" w:cs="Arial"/>
              </w:rPr>
              <w:t xml:space="preserve">retación Nacional RSPO-Honduras: </w:t>
            </w:r>
            <w:hyperlink r:id="rId9" w:history="1">
              <w:r w:rsidR="00692EB7" w:rsidRPr="00D45D9E">
                <w:rPr>
                  <w:rStyle w:val="Hyperlink"/>
                  <w:rFonts w:ascii="Arial" w:eastAsia="Arial" w:hAnsi="Arial" w:cs="Arial"/>
                </w:rPr>
                <w:t>palma.honduras@solidaridadnetwork.org</w:t>
              </w:r>
            </w:hyperlink>
          </w:p>
          <w:p w14:paraId="095DE3FC" w14:textId="77777777" w:rsidR="00692EB7" w:rsidRPr="00692EB7" w:rsidRDefault="00692EB7">
            <w:pPr>
              <w:shd w:val="clear" w:color="auto" w:fill="FFFFFF"/>
              <w:spacing w:after="10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1193C57" w14:textId="77777777" w:rsidR="000D43C7" w:rsidRDefault="000D43C7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776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0D43C7" w14:paraId="07B63AC1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89FB" w14:textId="77777777" w:rsidR="000D43C7" w:rsidRDefault="005D08A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Registro de revisor: (requeridos para aceptación de comentarios)</w:t>
            </w:r>
          </w:p>
        </w:tc>
      </w:tr>
      <w:tr w:rsidR="000D43C7" w14:paraId="03BEDFA9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8B183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 y apellido: </w:t>
            </w:r>
          </w:p>
        </w:tc>
      </w:tr>
      <w:tr w:rsidR="000D43C7" w14:paraId="59F23B37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70D9E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Correo electrónico/Teléfono: </w:t>
            </w:r>
          </w:p>
        </w:tc>
      </w:tr>
      <w:tr w:rsidR="000D43C7" w14:paraId="108B4F19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9E7F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Organización (si aplica): </w:t>
            </w:r>
          </w:p>
        </w:tc>
      </w:tr>
      <w:tr w:rsidR="000D43C7" w14:paraId="28FAEDC7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62735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Cargo:</w:t>
            </w:r>
          </w:p>
        </w:tc>
      </w:tr>
      <w:tr w:rsidR="000D43C7" w14:paraId="3B080390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0B6BF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 en donde trabaja:</w:t>
            </w:r>
          </w:p>
          <w:p w14:paraId="0DEF93DB" w14:textId="77777777" w:rsidR="000D43C7" w:rsidRDefault="005D08A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favor marque esta casilla si prefiere que su nombre y organización NO se publiquen (es decir, permanezcan anónimos) en el resumen de comentarios: </w: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</w:tbl>
    <w:p w14:paraId="3D7D7E55" w14:textId="77777777" w:rsidR="000D43C7" w:rsidRDefault="000D43C7">
      <w:pPr>
        <w:rPr>
          <w:rFonts w:ascii="Arial" w:eastAsia="Arial" w:hAnsi="Arial" w:cs="Arial"/>
        </w:rPr>
      </w:pPr>
    </w:p>
    <w:p w14:paraId="1264669D" w14:textId="77777777" w:rsidR="000D43C7" w:rsidRDefault="005D08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INSTRUCCIONES: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 el siguiente cuadro solicitamos anotar sus comentarios a las guías correspondientes de los criterios del estándar RSPO utilizando para tal efecto el Documento Borrador enviado a su correo titulado: ¨Documento borrador para consulta pública de la Interpretación Nacional (IN) de los Principios y Criterios del e</w:t>
      </w:r>
      <w:r w:rsidR="00692EB7">
        <w:rPr>
          <w:rFonts w:ascii="Arial" w:eastAsia="Arial" w:hAnsi="Arial" w:cs="Arial"/>
          <w:color w:val="000000"/>
          <w:sz w:val="20"/>
          <w:szCs w:val="20"/>
        </w:rPr>
        <w:t>stándar RSPO 2018 para HONDURAS</w:t>
      </w:r>
      <w:r>
        <w:rPr>
          <w:rFonts w:ascii="Arial" w:eastAsia="Arial" w:hAnsi="Arial" w:cs="Arial"/>
          <w:color w:val="000000"/>
          <w:sz w:val="20"/>
          <w:szCs w:val="20"/>
        </w:rPr>
        <w:t>¨.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Aclaramos que dentro de la IN solo se pueden modificar las guías de implementación,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los criterios o sus indicadores. En la medida de lo posible, sustentar sus observaciones o argumentos haciendo referencia a normativa, guías, documentos técnicos. Para aquellas guías que no </w:t>
      </w:r>
      <w:r>
        <w:rPr>
          <w:rFonts w:ascii="Arial" w:eastAsia="Arial" w:hAnsi="Arial" w:cs="Arial"/>
          <w:sz w:val="22"/>
          <w:szCs w:val="22"/>
        </w:rPr>
        <w:t>tengan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comentarios, favor indicarlo con “sin comentarios”.</w:t>
      </w:r>
    </w:p>
    <w:p w14:paraId="30C13F72" w14:textId="77777777" w:rsidR="000D43C7" w:rsidRDefault="000D43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ABCAEA" w14:textId="77777777" w:rsidR="000D43C7" w:rsidRDefault="005D08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continuación, presentamos una serie de preguntas clave que pueden ser consideradas al finalizar la lectura de la IN propuesta.</w:t>
      </w:r>
    </w:p>
    <w:p w14:paraId="599425F5" w14:textId="77777777" w:rsidR="000D43C7" w:rsidRDefault="000D43C7">
      <w:pPr>
        <w:tabs>
          <w:tab w:val="center" w:pos="4252"/>
          <w:tab w:val="right" w:pos="8504"/>
          <w:tab w:val="left" w:pos="426"/>
        </w:tabs>
        <w:spacing w:before="20" w:after="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9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26"/>
      </w:tblGrid>
      <w:tr w:rsidR="000D43C7" w14:paraId="2A277677" w14:textId="77777777" w:rsidTr="00E70B9D">
        <w:trPr>
          <w:trHeight w:val="372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115A1" w14:textId="77777777" w:rsidR="000D43C7" w:rsidRDefault="005D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PREGUNTAS CLAVE: </w:t>
            </w:r>
          </w:p>
        </w:tc>
      </w:tr>
      <w:tr w:rsidR="000D43C7" w14:paraId="44F3039F" w14:textId="77777777" w:rsidTr="00E70B9D">
        <w:trPr>
          <w:trHeight w:val="372"/>
        </w:trPr>
        <w:tc>
          <w:tcPr>
            <w:tcW w:w="9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F876D1" w14:textId="77777777" w:rsidR="000D43C7" w:rsidRDefault="005D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¿Tiene comentarios importantes para un criterio y su respectiva guía? </w:t>
            </w:r>
          </w:p>
        </w:tc>
      </w:tr>
      <w:tr w:rsidR="000D43C7" w14:paraId="318B00BB" w14:textId="77777777" w:rsidTr="00E70B9D">
        <w:trPr>
          <w:trHeight w:val="372"/>
        </w:trPr>
        <w:tc>
          <w:tcPr>
            <w:tcW w:w="9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DEC07B" w14:textId="77777777" w:rsidR="000D43C7" w:rsidRDefault="005D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¿Identifica ausencia de alguna normativa nacional en el anexo 6 del documento borrador? Citar y alinear con el criterio y su guía respectiva (escribirlas en la columna 2 del siguiente cuadro)</w:t>
            </w:r>
          </w:p>
        </w:tc>
      </w:tr>
      <w:tr w:rsidR="000D43C7" w14:paraId="0EA82776" w14:textId="77777777" w:rsidTr="00E70B9D">
        <w:trPr>
          <w:trHeight w:val="372"/>
        </w:trPr>
        <w:tc>
          <w:tcPr>
            <w:tcW w:w="9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A7DBCD" w14:textId="77777777" w:rsidR="000D43C7" w:rsidRDefault="005D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¿Existe una palabra cuya definición considera importante mejorar? Por favor escriba la propuesta.</w:t>
            </w:r>
          </w:p>
        </w:tc>
      </w:tr>
      <w:tr w:rsidR="000D43C7" w14:paraId="35ACAFB9" w14:textId="77777777" w:rsidTr="00E70B9D">
        <w:trPr>
          <w:trHeight w:val="372"/>
        </w:trPr>
        <w:tc>
          <w:tcPr>
            <w:tcW w:w="9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FE8121" w14:textId="77777777" w:rsidR="000D43C7" w:rsidRDefault="005D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¿Para el caso de pequeños productores, pequeños productores independientes, pequeños productores de esquema, puede proponer una definición según el contexto del país?</w:t>
            </w:r>
          </w:p>
        </w:tc>
      </w:tr>
      <w:tr w:rsidR="00E70B9D" w14:paraId="204BD7EC" w14:textId="77777777" w:rsidTr="00E70B9D">
        <w:trPr>
          <w:trHeight w:val="53"/>
        </w:trPr>
        <w:tc>
          <w:tcPr>
            <w:tcW w:w="9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E611F7" w14:textId="77777777" w:rsidR="00E70B9D" w:rsidRDefault="00E70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E70B9D" w14:paraId="5B94CFBB" w14:textId="77777777" w:rsidTr="00E70B9D">
        <w:trPr>
          <w:trHeight w:val="53"/>
        </w:trPr>
        <w:tc>
          <w:tcPr>
            <w:tcW w:w="9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FEBC91" w14:textId="77777777" w:rsidR="00E70B9D" w:rsidRDefault="00E70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CDE12CA" w14:textId="77777777" w:rsidR="000D43C7" w:rsidRDefault="000D43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</w:pPr>
    </w:p>
    <w:p w14:paraId="251C87A2" w14:textId="77777777" w:rsidR="000D43C7" w:rsidRDefault="000D43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</w:pPr>
    </w:p>
    <w:p w14:paraId="2E83AD45" w14:textId="66527886" w:rsidR="00E70B9D" w:rsidRDefault="00E70B9D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br w:type="page"/>
      </w:r>
    </w:p>
    <w:p w14:paraId="04E6912A" w14:textId="77777777" w:rsidR="00E70B9D" w:rsidRDefault="00E70B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  <w:sectPr w:rsidR="00E70B9D">
          <w:headerReference w:type="default" r:id="rId10"/>
          <w:footerReference w:type="default" r:id="rId11"/>
          <w:pgSz w:w="11907" w:h="16840"/>
          <w:pgMar w:top="1987" w:right="1137" w:bottom="1137" w:left="1137" w:header="851" w:footer="851" w:gutter="0"/>
          <w:pgNumType w:start="1"/>
          <w:cols w:space="720" w:equalWidth="0">
            <w:col w:w="8838"/>
          </w:cols>
        </w:sectPr>
      </w:pPr>
    </w:p>
    <w:p w14:paraId="0C9AFA66" w14:textId="77777777" w:rsidR="000D43C7" w:rsidRDefault="000D43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8"/>
        <w:tblW w:w="7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5670"/>
      </w:tblGrid>
      <w:tr w:rsidR="000D43C7" w14:paraId="1474D329" w14:textId="77777777"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D5BA" w14:textId="77777777" w:rsidR="000D43C7" w:rsidRDefault="005D0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1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Fecha: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FCA9" w14:textId="77777777" w:rsidR="000D43C7" w:rsidRDefault="000D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1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</w:tr>
    </w:tbl>
    <w:p w14:paraId="60D597CC" w14:textId="77777777" w:rsidR="000D43C7" w:rsidRDefault="000D43C7">
      <w:pP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b/>
          <w:sz w:val="22"/>
          <w:szCs w:val="22"/>
        </w:rPr>
      </w:pPr>
    </w:p>
    <w:p w14:paraId="7D2D4705" w14:textId="77777777" w:rsidR="000D43C7" w:rsidRDefault="005D08A8">
      <w:pP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Tabla 1. COMENTARIOS</w:t>
      </w:r>
    </w:p>
    <w:tbl>
      <w:tblPr>
        <w:tblStyle w:val="a9"/>
        <w:tblW w:w="1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385"/>
        <w:gridCol w:w="1287"/>
        <w:gridCol w:w="1240"/>
        <w:gridCol w:w="2583"/>
        <w:gridCol w:w="2604"/>
      </w:tblGrid>
      <w:tr w:rsidR="000D43C7" w14:paraId="0F81EC2C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D0A89D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85612A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15A66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9E415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3DAB1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0D8FD8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0D43C7" w14:paraId="1BA5870E" w14:textId="77777777">
        <w:trPr>
          <w:trHeight w:val="980"/>
        </w:trPr>
        <w:tc>
          <w:tcPr>
            <w:tcW w:w="1440" w:type="dxa"/>
            <w:shd w:val="clear" w:color="auto" w:fill="E6E6E6"/>
            <w:vAlign w:val="center"/>
          </w:tcPr>
          <w:p w14:paraId="064E113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CRITERIO-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GUÍA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No.</w:t>
            </w:r>
          </w:p>
        </w:tc>
        <w:tc>
          <w:tcPr>
            <w:tcW w:w="2385" w:type="dxa"/>
            <w:shd w:val="clear" w:color="auto" w:fill="E6E6E6"/>
            <w:vAlign w:val="center"/>
          </w:tcPr>
          <w:p w14:paraId="7BF6BAB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LEYES NACIONALES-CONVENIOS INTERNACIONALES QUE APLICAN /ANEXO 6</w:t>
            </w:r>
          </w:p>
        </w:tc>
        <w:tc>
          <w:tcPr>
            <w:tcW w:w="1287" w:type="dxa"/>
            <w:shd w:val="clear" w:color="auto" w:fill="E6E6E6"/>
            <w:vAlign w:val="center"/>
          </w:tcPr>
          <w:p w14:paraId="43664C4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TIPO DE COMENTARIO (GR, TC, ED)*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468A4B5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COMENTARIO</w:t>
            </w:r>
          </w:p>
        </w:tc>
        <w:tc>
          <w:tcPr>
            <w:tcW w:w="2583" w:type="dxa"/>
            <w:shd w:val="clear" w:color="auto" w:fill="E6E6E6"/>
            <w:vAlign w:val="center"/>
          </w:tcPr>
          <w:p w14:paraId="42791DE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REDACTE EL CAMBIO PROPUESTO</w:t>
            </w:r>
          </w:p>
        </w:tc>
        <w:tc>
          <w:tcPr>
            <w:tcW w:w="2604" w:type="dxa"/>
            <w:shd w:val="clear" w:color="auto" w:fill="E6E6E6"/>
            <w:vAlign w:val="center"/>
          </w:tcPr>
          <w:p w14:paraId="3B7BE8F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RESOLUCIÓN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DEL GRUPO DE TRABAJO NACIONAL DE LA IN RSPO A CADA COMENTARIO</w:t>
            </w:r>
          </w:p>
        </w:tc>
      </w:tr>
      <w:tr w:rsidR="000D43C7" w14:paraId="36C0FD36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383ADB75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501FA42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7EA9F3F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EC3BF4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7C4FA73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AC8DC86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43C7" w14:paraId="223744F8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24BED643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82E936B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DA49DC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505C87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7FA9E8D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4A17CA2" w14:textId="77777777" w:rsidR="000D43C7" w:rsidRDefault="005D08A8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43C7" w14:paraId="60985203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3D5DAA1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D52556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AA3E4C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8B95C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1FCFE8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1BE6793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008F031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E8F253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494816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03644D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FC74F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C20787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4BAE27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7B78A17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975651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7B4DD61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09DC16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11182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DD98A7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DA26E9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0ABFF524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DD6540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263551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C2EE3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C39EF61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5A1319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3F7F6B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29A1F722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12C1DE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483E6C3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38710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54E2A3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E87552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8DB8C4B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248B6223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5929DA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4B7FD3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7B15FB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070B96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B544551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AF42DB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4465996A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2408E3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19CA1FB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0FEF766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065B608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90530A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728D44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13D40C9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8BB52A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55D72C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0A28E5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CFADC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F4AD4A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4CC11C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1679FAB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8F2CC66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9847F6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0D793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5F00C7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51A469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C13964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5A07E618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60930F5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4C19CC3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2A791E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93F838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A65EDF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D928BB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2E4D2059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7C12FA0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F0F2AD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EC93B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EC94B3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011651B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6607AA0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05F0C6C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FDEBDB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F21D978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A0BA51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189AA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7F1E1B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56D1CA5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4B2C61AF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105814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B3E40B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E465D5E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78A1C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AE27BAD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DAF5A6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10279985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0AC540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E1FBDF8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2C7CCDA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0AB30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38288E6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1CAE7B2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D43C7" w14:paraId="507AC114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A392E8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EBBA9A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67F149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EA06F44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BD92CD7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59A033C" w14:textId="77777777" w:rsidR="000D43C7" w:rsidRDefault="005D08A8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14:paraId="104E0385" w14:textId="77777777" w:rsidR="000D43C7" w:rsidRDefault="000D43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  <w:vertAlign w:val="subscript"/>
        </w:rPr>
      </w:pPr>
    </w:p>
    <w:p w14:paraId="1BE9C455" w14:textId="77777777" w:rsidR="000D43C7" w:rsidRDefault="005D08A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*El tipo de comentario se refiere a: GR: es un comentario general a la guía, el cual puede o no puede ser considerado para su modificación; TC: técnico, es un comentario en el cual debe considerarse aspectos técnicos que puedan facilitar</w:t>
      </w:r>
      <w:r>
        <w:rPr>
          <w:rFonts w:ascii="Arial" w:eastAsia="Arial" w:hAnsi="Arial" w:cs="Arial"/>
          <w:sz w:val="22"/>
          <w:szCs w:val="22"/>
        </w:rPr>
        <w:t xml:space="preserve">, mejorar </w:t>
      </w:r>
      <w:r>
        <w:rPr>
          <w:rFonts w:ascii="Arial" w:eastAsia="Arial" w:hAnsi="Arial" w:cs="Arial"/>
          <w:color w:val="000000"/>
          <w:sz w:val="22"/>
          <w:szCs w:val="22"/>
        </w:rPr>
        <w:t>o pe</w:t>
      </w:r>
      <w:r>
        <w:rPr>
          <w:rFonts w:ascii="Arial" w:eastAsia="Arial" w:hAnsi="Arial" w:cs="Arial"/>
          <w:sz w:val="22"/>
          <w:szCs w:val="22"/>
        </w:rPr>
        <w:t>rfeccionar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guía; y ED: de edición, son comentarios para mejorar la redacción o semántica de una guía.</w:t>
      </w:r>
    </w:p>
    <w:p w14:paraId="721DC180" w14:textId="77777777" w:rsidR="000D43C7" w:rsidRDefault="000D43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p w14:paraId="7A95366B" w14:textId="77777777" w:rsidR="000D43C7" w:rsidRDefault="005D08A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Tabla 2.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Definiciones propuestas:</w:t>
      </w:r>
    </w:p>
    <w:tbl>
      <w:tblPr>
        <w:tblStyle w:val="aa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D43C7" w14:paraId="7938A64A" w14:textId="77777777">
        <w:tc>
          <w:tcPr>
            <w:tcW w:w="4414" w:type="dxa"/>
          </w:tcPr>
          <w:p w14:paraId="4955AEDE" w14:textId="77777777" w:rsidR="000D43C7" w:rsidRDefault="005D08A8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Término o palabra</w:t>
            </w:r>
          </w:p>
        </w:tc>
        <w:tc>
          <w:tcPr>
            <w:tcW w:w="4414" w:type="dxa"/>
          </w:tcPr>
          <w:p w14:paraId="77224832" w14:textId="77777777" w:rsidR="000D43C7" w:rsidRDefault="005D08A8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Propuesta de definición o ajuste.</w:t>
            </w:r>
          </w:p>
        </w:tc>
      </w:tr>
      <w:tr w:rsidR="000D43C7" w14:paraId="56FF4EE2" w14:textId="77777777">
        <w:tc>
          <w:tcPr>
            <w:tcW w:w="4414" w:type="dxa"/>
          </w:tcPr>
          <w:p w14:paraId="0D50561A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5E03E89A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0D43C7" w14:paraId="7CB64473" w14:textId="77777777">
        <w:tc>
          <w:tcPr>
            <w:tcW w:w="4414" w:type="dxa"/>
          </w:tcPr>
          <w:p w14:paraId="1B82265F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6B06BE0F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0D43C7" w14:paraId="22505675" w14:textId="77777777">
        <w:tc>
          <w:tcPr>
            <w:tcW w:w="4414" w:type="dxa"/>
          </w:tcPr>
          <w:p w14:paraId="776CEB7B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2892C9B1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0D43C7" w14:paraId="5701EDA3" w14:textId="77777777">
        <w:tc>
          <w:tcPr>
            <w:tcW w:w="4414" w:type="dxa"/>
          </w:tcPr>
          <w:p w14:paraId="7F118118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5D927791" w14:textId="77777777" w:rsidR="000D43C7" w:rsidRDefault="000D43C7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00658A4" w14:textId="77777777" w:rsidR="000D43C7" w:rsidRDefault="000D43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p w14:paraId="5E5F1574" w14:textId="77777777" w:rsidR="000D43C7" w:rsidRDefault="000D43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sectPr w:rsidR="000D43C7" w:rsidSect="00E70B9D">
      <w:pgSz w:w="16840" w:h="11907" w:orient="landscape"/>
      <w:pgMar w:top="1987" w:right="1907" w:bottom="1137" w:left="1137" w:header="851" w:footer="851" w:gutter="0"/>
      <w:cols w:space="720" w:equalWidth="0">
        <w:col w:w="88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0FF23" w14:textId="77777777" w:rsidR="0013785B" w:rsidRDefault="0013785B">
      <w:r>
        <w:separator/>
      </w:r>
    </w:p>
  </w:endnote>
  <w:endnote w:type="continuationSeparator" w:id="0">
    <w:p w14:paraId="40B00E69" w14:textId="77777777" w:rsidR="0013785B" w:rsidRDefault="0013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A4CCB" w14:textId="77777777" w:rsidR="000D43C7" w:rsidRDefault="005D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_tradnl"/>
      </w:rPr>
      <w:drawing>
        <wp:anchor distT="0" distB="0" distL="114300" distR="114300" simplePos="0" relativeHeight="251660288" behindDoc="0" locked="0" layoutInCell="1" hidden="0" allowOverlap="1" wp14:anchorId="18609714" wp14:editId="4C90A4BE">
          <wp:simplePos x="0" y="0"/>
          <wp:positionH relativeFrom="column">
            <wp:posOffset>-6346</wp:posOffset>
          </wp:positionH>
          <wp:positionV relativeFrom="paragraph">
            <wp:posOffset>107315</wp:posOffset>
          </wp:positionV>
          <wp:extent cx="990600" cy="3086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308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8E0E" w14:textId="77777777" w:rsidR="0013785B" w:rsidRDefault="0013785B">
      <w:r>
        <w:separator/>
      </w:r>
    </w:p>
  </w:footnote>
  <w:footnote w:type="continuationSeparator" w:id="0">
    <w:p w14:paraId="28646902" w14:textId="77777777" w:rsidR="0013785B" w:rsidRDefault="0013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3E65" w14:textId="77777777" w:rsidR="000D43C7" w:rsidRDefault="005D08A8">
    <w:pPr>
      <w:rPr>
        <w:rFonts w:ascii="Arial" w:eastAsia="Arial" w:hAnsi="Arial" w:cs="Arial"/>
        <w:b/>
        <w:sz w:val="22"/>
        <w:szCs w:val="22"/>
      </w:rPr>
    </w:pPr>
    <w:r>
      <w:rPr>
        <w:noProof/>
        <w:lang w:val="es-ES_tradnl"/>
      </w:rPr>
      <w:drawing>
        <wp:anchor distT="0" distB="0" distL="0" distR="0" simplePos="0" relativeHeight="251658240" behindDoc="0" locked="0" layoutInCell="1" hidden="0" allowOverlap="1" wp14:anchorId="217D28A1" wp14:editId="598C5EBC">
          <wp:simplePos x="0" y="0"/>
          <wp:positionH relativeFrom="column">
            <wp:posOffset>4510095</wp:posOffset>
          </wp:positionH>
          <wp:positionV relativeFrom="paragraph">
            <wp:posOffset>-1282</wp:posOffset>
          </wp:positionV>
          <wp:extent cx="1608707" cy="48392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707" cy="4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_tradnl"/>
      </w:rPr>
      <w:drawing>
        <wp:anchor distT="114300" distB="114300" distL="114300" distR="114300" simplePos="0" relativeHeight="251659264" behindDoc="0" locked="0" layoutInCell="1" hidden="0" allowOverlap="1" wp14:anchorId="791B3F9D" wp14:editId="25646AC4">
          <wp:simplePos x="0" y="0"/>
          <wp:positionH relativeFrom="column">
            <wp:posOffset>152400</wp:posOffset>
          </wp:positionH>
          <wp:positionV relativeFrom="paragraph">
            <wp:posOffset>-141172</wp:posOffset>
          </wp:positionV>
          <wp:extent cx="828675" cy="779349"/>
          <wp:effectExtent l="0" t="0" r="0" b="0"/>
          <wp:wrapSquare wrapText="bothSides" distT="114300" distB="114300" distL="114300" distR="11430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2851" t="6145" r="8865" b="6043"/>
                  <a:stretch>
                    <a:fillRect/>
                  </a:stretch>
                </pic:blipFill>
                <pic:spPr>
                  <a:xfrm>
                    <a:off x="0" y="0"/>
                    <a:ext cx="828675" cy="779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F39BB5" w14:textId="77777777" w:rsidR="000D43C7" w:rsidRDefault="005D08A8">
    <w:pPr>
      <w:rPr>
        <w:color w:val="000000"/>
        <w:sz w:val="10"/>
        <w:szCs w:val="10"/>
      </w:rPr>
    </w:pPr>
    <w:r>
      <w:rPr>
        <w:rFonts w:ascii="Arial" w:eastAsia="Arial" w:hAnsi="Arial" w:cs="Arial"/>
        <w:b/>
        <w:sz w:val="22"/>
        <w:szCs w:val="22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C7"/>
    <w:rsid w:val="000D43C7"/>
    <w:rsid w:val="0013785B"/>
    <w:rsid w:val="003D1F84"/>
    <w:rsid w:val="005D08A8"/>
    <w:rsid w:val="00692EB7"/>
    <w:rsid w:val="009C213D"/>
    <w:rsid w:val="00D92501"/>
    <w:rsid w:val="00DB77D5"/>
    <w:rsid w:val="00E70B9D"/>
    <w:rsid w:val="00F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9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styleId="Hyperlink">
    <w:name w:val="Hyperlink"/>
    <w:basedOn w:val="DefaultParagraphFont"/>
    <w:uiPriority w:val="99"/>
    <w:unhideWhenUsed/>
    <w:rsid w:val="00692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a-solidaridad.org/interpretacion-nacional-rspo-hondu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lma.honduras@solidaridadnetwor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lma.honduras@solidaridadnetwor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47wU3uhNZiJN9z6KskEuTHyaw==">AMUW2mVDojdMeV6kC/We7EKtiQdOje0iu3vdX287mCTIWIIGwXdSJVl9S2YHR6ZRiEzoPLnQQ0WHuSLg5irf+vy/fmjronjJFfzCDTgTIaGSSQ+Vh2D7BLePEq455h5J1qGMy1yuJtyA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 Nur Aimy Nadiah Wan Solah</cp:lastModifiedBy>
  <cp:revision>4</cp:revision>
  <dcterms:created xsi:type="dcterms:W3CDTF">2020-10-12T17:23:00Z</dcterms:created>
  <dcterms:modified xsi:type="dcterms:W3CDTF">2020-10-14T06:01:00Z</dcterms:modified>
</cp:coreProperties>
</file>